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B02AB" w14:textId="04A17320" w:rsidR="009D2564" w:rsidRPr="005C532E" w:rsidRDefault="00AF0CA3" w:rsidP="009D2564">
      <w:pPr>
        <w:spacing w:after="0"/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sdt>
        <w:sdtPr>
          <w:rPr>
            <w:rFonts w:ascii="Trebuchet MS" w:hAnsi="Trebuchet MS" w:cs="Arial"/>
            <w:b/>
            <w:sz w:val="20"/>
            <w:lang w:val="lt-LT"/>
          </w:rPr>
          <w:alias w:val="Title"/>
          <w:tag w:val=""/>
          <w:id w:val="-1552618630"/>
          <w:placeholder>
            <w:docPart w:val="EC81B073F86445128DCBF8AC084DBC0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Pr="00AA0251">
            <w:rPr>
              <w:rFonts w:ascii="Trebuchet MS" w:hAnsi="Trebuchet MS" w:cs="Arial"/>
              <w:b/>
              <w:sz w:val="20"/>
              <w:lang w:val="lt-LT"/>
            </w:rPr>
            <w:t>[110/10 kV BALBIERIŠKIO TP 110 KV SKIRSTYKLOS REKONSTRAVIMAS]</w:t>
          </w:r>
        </w:sdtContent>
      </w:sdt>
      <w:r w:rsidR="009D2564" w:rsidRPr="005C532E">
        <w:rPr>
          <w:rFonts w:ascii="Trebuchet MS" w:hAnsi="Trebuchet MS" w:cs="Arial"/>
          <w:b/>
          <w:sz w:val="20"/>
          <w:lang w:val="lt-LT"/>
        </w:rPr>
        <w:t xml:space="preserve"> </w:t>
      </w:r>
    </w:p>
    <w:p w14:paraId="75821802" w14:textId="77777777" w:rsidR="009D2564" w:rsidRDefault="009D2564" w:rsidP="009D2564">
      <w:pPr>
        <w:spacing w:after="0"/>
        <w:ind w:left="284" w:firstLine="0"/>
        <w:jc w:val="center"/>
        <w:rPr>
          <w:rFonts w:ascii="Trebuchet MS" w:hAnsi="Trebuchet MS" w:cs="Calibri"/>
          <w:b/>
          <w:sz w:val="20"/>
          <w:lang w:val="lt-LT"/>
        </w:rPr>
      </w:pPr>
    </w:p>
    <w:p w14:paraId="1AE00648" w14:textId="77777777" w:rsidR="009D2564" w:rsidRPr="005C532E" w:rsidRDefault="009D2564" w:rsidP="009D2564">
      <w:pPr>
        <w:spacing w:after="0"/>
        <w:ind w:left="284" w:firstLine="0"/>
        <w:jc w:val="center"/>
        <w:rPr>
          <w:rFonts w:ascii="Trebuchet MS" w:hAnsi="Trebuchet MS" w:cs="Calibri"/>
          <w:b/>
          <w:sz w:val="20"/>
          <w:lang w:val="lt-LT"/>
        </w:rPr>
      </w:pPr>
      <w:r w:rsidRPr="005C532E">
        <w:rPr>
          <w:rFonts w:ascii="Trebuchet MS" w:hAnsi="Trebuchet MS" w:cs="Calibri"/>
          <w:b/>
          <w:sz w:val="20"/>
          <w:lang w:val="lt-LT"/>
        </w:rPr>
        <w:t>PROJEKTAVIMO IR STATYBOS DARBŲ ETAPAI</w:t>
      </w:r>
    </w:p>
    <w:p w14:paraId="1F5DADE2" w14:textId="77777777" w:rsidR="009D2564" w:rsidRPr="005C532E" w:rsidRDefault="009D2564" w:rsidP="009D2564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67E473A4" w14:textId="77777777" w:rsidR="009D2564" w:rsidRPr="005C532E" w:rsidRDefault="009D2564" w:rsidP="009D2564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tbl>
      <w:tblPr>
        <w:tblStyle w:val="TableGrid"/>
        <w:tblW w:w="14655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1614"/>
        <w:gridCol w:w="5386"/>
        <w:gridCol w:w="2693"/>
        <w:gridCol w:w="2694"/>
        <w:gridCol w:w="2268"/>
      </w:tblGrid>
      <w:tr w:rsidR="009D2564" w:rsidRPr="005C532E" w14:paraId="6C4366A6" w14:textId="77777777" w:rsidTr="0005087F">
        <w:tc>
          <w:tcPr>
            <w:tcW w:w="1614" w:type="dxa"/>
            <w:shd w:val="clear" w:color="auto" w:fill="D9D9D9" w:themeFill="background1" w:themeFillShade="D9"/>
          </w:tcPr>
          <w:p w14:paraId="423551CA" w14:textId="77777777" w:rsidR="009D2564" w:rsidRPr="005C532E" w:rsidRDefault="009D2564" w:rsidP="0005087F">
            <w:pPr>
              <w:pStyle w:val="ListParagraph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Etapas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14:paraId="128F8BDA" w14:textId="77777777" w:rsidR="009D2564" w:rsidRPr="005C532E" w:rsidRDefault="009D2564" w:rsidP="0005087F">
            <w:pPr>
              <w:pStyle w:val="ListParagraph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Perduodami darbai</w:t>
            </w:r>
          </w:p>
          <w:p w14:paraId="27F4D907" w14:textId="77777777" w:rsidR="009D2564" w:rsidRPr="005C532E" w:rsidRDefault="009D2564" w:rsidP="0005087F">
            <w:pPr>
              <w:pStyle w:val="ListParagraph"/>
              <w:ind w:left="0" w:firstLine="0"/>
              <w:rPr>
                <w:rFonts w:ascii="Trebuchet MS" w:hAnsi="Trebuchet MS" w:cs="Calibri"/>
                <w:i/>
                <w:lang w:val="lt-LT"/>
              </w:rPr>
            </w:pPr>
            <w:r w:rsidRPr="005C532E">
              <w:rPr>
                <w:rFonts w:ascii="Trebuchet MS" w:hAnsi="Trebuchet MS" w:cs="Calibri"/>
                <w:i/>
                <w:lang w:val="lt-LT"/>
              </w:rPr>
              <w:t>(Darbai, kuriuos Rangovas turi perduoti Užsakovui užbaigus etapą)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36A92C" w14:textId="77777777" w:rsidR="009D2564" w:rsidRPr="005C532E" w:rsidRDefault="009D2564" w:rsidP="0005087F">
            <w:pPr>
              <w:pStyle w:val="ListParagraph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Perdavimo terminas</w:t>
            </w:r>
          </w:p>
          <w:p w14:paraId="0704EFB4" w14:textId="77777777" w:rsidR="009D2564" w:rsidRPr="005C532E" w:rsidRDefault="009D2564" w:rsidP="0005087F">
            <w:pPr>
              <w:pStyle w:val="ListParagraph"/>
              <w:ind w:left="0" w:firstLine="0"/>
              <w:rPr>
                <w:rFonts w:ascii="Trebuchet MS" w:hAnsi="Trebuchet MS" w:cs="Calibri"/>
                <w:i/>
                <w:lang w:val="lt-LT"/>
              </w:rPr>
            </w:pPr>
            <w:r w:rsidRPr="005C532E">
              <w:rPr>
                <w:rFonts w:ascii="Trebuchet MS" w:hAnsi="Trebuchet MS" w:cs="Calibri"/>
                <w:i/>
                <w:lang w:val="lt-LT"/>
              </w:rPr>
              <w:t>(dienos/mėn. nuo Sutarties sudarymo dienos)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636C8376" w14:textId="77777777" w:rsidR="009D2564" w:rsidRPr="005C532E" w:rsidRDefault="009D2564" w:rsidP="0005087F">
            <w:pPr>
              <w:pStyle w:val="ListParagraph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Delspinigių dydis</w:t>
            </w:r>
          </w:p>
          <w:p w14:paraId="54FC331D" w14:textId="77777777" w:rsidR="009D2564" w:rsidRPr="005C532E" w:rsidRDefault="009D2564" w:rsidP="0005087F">
            <w:pPr>
              <w:pStyle w:val="ListParagraph"/>
              <w:ind w:left="0" w:firstLine="0"/>
              <w:rPr>
                <w:rFonts w:ascii="Trebuchet MS" w:hAnsi="Trebuchet MS" w:cs="Calibri"/>
                <w:i/>
                <w:lang w:val="lt-LT"/>
              </w:rPr>
            </w:pPr>
            <w:r w:rsidRPr="005C532E">
              <w:rPr>
                <w:rFonts w:ascii="Trebuchet MS" w:hAnsi="Trebuchet MS" w:cs="Calibri"/>
                <w:i/>
                <w:lang w:val="lt-LT"/>
              </w:rPr>
              <w:t xml:space="preserve">(rengiant sutartį pasirenkama: procentinė dalis nuo Sutarties kainos be PVM </w:t>
            </w:r>
            <w:r w:rsidRPr="00E34E74">
              <w:rPr>
                <w:rFonts w:ascii="Trebuchet MS" w:hAnsi="Trebuchet MS" w:cs="Calibri"/>
                <w:b/>
                <w:bCs/>
                <w:i/>
                <w:lang w:val="lt-LT"/>
              </w:rPr>
              <w:t>arba</w:t>
            </w:r>
            <w:r w:rsidRPr="005C532E">
              <w:rPr>
                <w:rFonts w:ascii="Trebuchet MS" w:hAnsi="Trebuchet MS" w:cs="Calibri"/>
                <w:i/>
                <w:lang w:val="lt-LT"/>
              </w:rPr>
              <w:t xml:space="preserve"> Darbų etapo kainos be PVM už kiekvieną pradelstą dieną)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A41B2EE" w14:textId="77777777" w:rsidR="009D2564" w:rsidRPr="005C532E" w:rsidRDefault="009D2564" w:rsidP="0005087F">
            <w:pPr>
              <w:pStyle w:val="ListParagraph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Mokėtina suma</w:t>
            </w:r>
          </w:p>
          <w:p w14:paraId="757A34AA" w14:textId="77777777" w:rsidR="009D2564" w:rsidRPr="005C532E" w:rsidRDefault="009D2564" w:rsidP="0005087F">
            <w:pPr>
              <w:pStyle w:val="ListParagraph"/>
              <w:ind w:left="0" w:firstLine="0"/>
              <w:rPr>
                <w:rFonts w:ascii="Trebuchet MS" w:hAnsi="Trebuchet MS" w:cs="Calibri"/>
                <w:i/>
                <w:lang w:val="lt-LT"/>
              </w:rPr>
            </w:pPr>
            <w:r w:rsidRPr="00A10147">
              <w:rPr>
                <w:rFonts w:ascii="Trebuchet MS" w:hAnsi="Trebuchet MS" w:cs="Calibri"/>
                <w:b/>
                <w:bCs/>
                <w:i/>
                <w:lang w:val="lt-LT"/>
              </w:rPr>
              <w:t>(Eur be PVM už pavėluota dieną)</w:t>
            </w:r>
          </w:p>
        </w:tc>
      </w:tr>
      <w:tr w:rsidR="009D2564" w:rsidRPr="005C532E" w14:paraId="5990DB6D" w14:textId="77777777" w:rsidTr="0005087F">
        <w:tc>
          <w:tcPr>
            <w:tcW w:w="1614" w:type="dxa"/>
          </w:tcPr>
          <w:p w14:paraId="70C5E91C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>I etapas</w:t>
            </w:r>
          </w:p>
        </w:tc>
        <w:tc>
          <w:tcPr>
            <w:tcW w:w="5386" w:type="dxa"/>
          </w:tcPr>
          <w:p w14:paraId="738CCC48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>
              <w:rPr>
                <w:rFonts w:ascii="Trebuchet MS" w:hAnsi="Trebuchet MS" w:cs="Calibri"/>
                <w:lang w:val="lt-LT"/>
              </w:rPr>
              <w:t>Parengtas techninis darbo projektas, gautas teigiamas ekspertizės aktas</w:t>
            </w:r>
          </w:p>
        </w:tc>
        <w:tc>
          <w:tcPr>
            <w:tcW w:w="2693" w:type="dxa"/>
          </w:tcPr>
          <w:p w14:paraId="7B85E2C2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 w:rsidRPr="003327E6">
              <w:rPr>
                <w:rFonts w:ascii="Trebuchet MS" w:hAnsi="Trebuchet MS" w:cs="Calibri"/>
                <w:lang w:val="lt-LT"/>
              </w:rPr>
              <w:t xml:space="preserve">Ne vėliau kaip per </w:t>
            </w:r>
            <w:r>
              <w:rPr>
                <w:rFonts w:ascii="Trebuchet MS" w:hAnsi="Trebuchet MS" w:cs="Calibri"/>
                <w:lang w:val="lt-LT"/>
              </w:rPr>
              <w:t>5</w:t>
            </w:r>
            <w:r w:rsidRPr="003327E6">
              <w:rPr>
                <w:rFonts w:ascii="Trebuchet MS" w:hAnsi="Trebuchet MS" w:cs="Calibri"/>
                <w:lang w:val="lt-LT"/>
              </w:rPr>
              <w:t xml:space="preserve"> mėn. nuo Sutarties sudarymo dienos</w:t>
            </w:r>
          </w:p>
        </w:tc>
        <w:tc>
          <w:tcPr>
            <w:tcW w:w="2694" w:type="dxa"/>
          </w:tcPr>
          <w:p w14:paraId="5A592F60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>
              <w:rPr>
                <w:rFonts w:ascii="Trebuchet MS" w:hAnsi="Trebuchet MS" w:cs="Calibri"/>
                <w:lang w:val="lt-LT"/>
              </w:rPr>
              <w:t>0,02%</w:t>
            </w:r>
          </w:p>
        </w:tc>
        <w:tc>
          <w:tcPr>
            <w:tcW w:w="2268" w:type="dxa"/>
          </w:tcPr>
          <w:p w14:paraId="2A7B5C4E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</w:p>
        </w:tc>
      </w:tr>
      <w:tr w:rsidR="009D2564" w:rsidRPr="005C532E" w14:paraId="3EB71564" w14:textId="77777777" w:rsidTr="0005087F">
        <w:tc>
          <w:tcPr>
            <w:tcW w:w="1614" w:type="dxa"/>
          </w:tcPr>
          <w:p w14:paraId="253EBC31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>II etapas</w:t>
            </w:r>
          </w:p>
        </w:tc>
        <w:tc>
          <w:tcPr>
            <w:tcW w:w="5386" w:type="dxa"/>
          </w:tcPr>
          <w:p w14:paraId="72C6643D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>
              <w:rPr>
                <w:rFonts w:ascii="Trebuchet MS" w:hAnsi="Trebuchet MS" w:cs="Calibri"/>
                <w:lang w:val="lt-LT"/>
              </w:rPr>
              <w:t xml:space="preserve">Rangos darbai (įjungta </w:t>
            </w:r>
            <w:r w:rsidRPr="00F573A0">
              <w:rPr>
                <w:rFonts w:ascii="Trebuchet MS" w:hAnsi="Trebuchet MS" w:cs="Arial"/>
                <w:lang w:val="lt-LT"/>
              </w:rPr>
              <w:t xml:space="preserve">110 kV </w:t>
            </w:r>
            <w:r>
              <w:rPr>
                <w:rFonts w:ascii="Trebuchet MS" w:hAnsi="Trebuchet MS" w:cs="Arial"/>
                <w:lang w:val="lt-LT"/>
              </w:rPr>
              <w:t xml:space="preserve">Balbieriškio TP, </w:t>
            </w:r>
            <w:r>
              <w:rPr>
                <w:rFonts w:ascii="Trebuchet MS" w:hAnsi="Trebuchet MS" w:cs="Calibri"/>
                <w:lang w:val="lt-LT"/>
              </w:rPr>
              <w:t>baigta bandomoji eksploatacija)</w:t>
            </w:r>
          </w:p>
        </w:tc>
        <w:tc>
          <w:tcPr>
            <w:tcW w:w="2693" w:type="dxa"/>
          </w:tcPr>
          <w:p w14:paraId="40005A17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 w:rsidRPr="003327E6">
              <w:rPr>
                <w:rFonts w:ascii="Trebuchet MS" w:hAnsi="Trebuchet MS" w:cs="Calibri"/>
                <w:lang w:val="lt-LT"/>
              </w:rPr>
              <w:t xml:space="preserve">Ne vėliau kaip per </w:t>
            </w:r>
            <w:r>
              <w:rPr>
                <w:rFonts w:ascii="Trebuchet MS" w:hAnsi="Trebuchet MS" w:cs="Calibri"/>
                <w:lang w:val="lt-LT"/>
              </w:rPr>
              <w:t>17</w:t>
            </w:r>
            <w:r w:rsidRPr="003327E6">
              <w:rPr>
                <w:rFonts w:ascii="Trebuchet MS" w:hAnsi="Trebuchet MS" w:cs="Calibri"/>
                <w:lang w:val="lt-LT"/>
              </w:rPr>
              <w:t xml:space="preserve"> mėn. nuo Sutarties sudarymo dienos</w:t>
            </w:r>
          </w:p>
        </w:tc>
        <w:tc>
          <w:tcPr>
            <w:tcW w:w="2694" w:type="dxa"/>
          </w:tcPr>
          <w:p w14:paraId="688D0DC7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>
              <w:rPr>
                <w:rFonts w:ascii="Trebuchet MS" w:hAnsi="Trebuchet MS" w:cs="Calibri"/>
                <w:lang w:val="lt-LT"/>
              </w:rPr>
              <w:t>0,02%</w:t>
            </w:r>
          </w:p>
        </w:tc>
        <w:tc>
          <w:tcPr>
            <w:tcW w:w="2268" w:type="dxa"/>
          </w:tcPr>
          <w:p w14:paraId="06567AF1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</w:p>
        </w:tc>
      </w:tr>
      <w:tr w:rsidR="009D2564" w:rsidRPr="005C532E" w14:paraId="5E1067B0" w14:textId="77777777" w:rsidTr="0005087F">
        <w:tc>
          <w:tcPr>
            <w:tcW w:w="1614" w:type="dxa"/>
          </w:tcPr>
          <w:p w14:paraId="10BC6CC1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>III etapas</w:t>
            </w:r>
          </w:p>
        </w:tc>
        <w:tc>
          <w:tcPr>
            <w:tcW w:w="5386" w:type="dxa"/>
          </w:tcPr>
          <w:p w14:paraId="27A4F045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 w:rsidRPr="005B0AE6">
              <w:rPr>
                <w:rFonts w:ascii="Trebuchet MS" w:hAnsi="Trebuchet MS" w:cs="Calibri"/>
                <w:lang w:val="lt-LT"/>
              </w:rPr>
              <w:t>Gaut</w:t>
            </w:r>
            <w:r>
              <w:rPr>
                <w:rFonts w:ascii="Trebuchet MS" w:hAnsi="Trebuchet MS" w:cs="Calibri"/>
                <w:lang w:val="lt-LT"/>
              </w:rPr>
              <w:t>i</w:t>
            </w:r>
            <w:r w:rsidRPr="005B0AE6">
              <w:rPr>
                <w:rFonts w:ascii="Trebuchet MS" w:hAnsi="Trebuchet MS" w:cs="Calibri"/>
                <w:lang w:val="lt-LT"/>
              </w:rPr>
              <w:t xml:space="preserve"> pasirašyt</w:t>
            </w:r>
            <w:r>
              <w:rPr>
                <w:rFonts w:ascii="Trebuchet MS" w:hAnsi="Trebuchet MS" w:cs="Calibri"/>
                <w:lang w:val="lt-LT"/>
              </w:rPr>
              <w:t>i</w:t>
            </w:r>
            <w:r w:rsidRPr="005B0AE6">
              <w:rPr>
                <w:rFonts w:ascii="Trebuchet MS" w:hAnsi="Trebuchet MS" w:cs="Calibri"/>
                <w:lang w:val="lt-LT"/>
              </w:rPr>
              <w:t xml:space="preserve"> Statybos užbaigimo akta</w:t>
            </w:r>
            <w:r>
              <w:rPr>
                <w:rFonts w:ascii="Trebuchet MS" w:hAnsi="Trebuchet MS" w:cs="Calibri"/>
                <w:lang w:val="lt-LT"/>
              </w:rPr>
              <w:t>i</w:t>
            </w:r>
          </w:p>
        </w:tc>
        <w:tc>
          <w:tcPr>
            <w:tcW w:w="2693" w:type="dxa"/>
          </w:tcPr>
          <w:p w14:paraId="7DA25DD4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 w:rsidRPr="003327E6">
              <w:rPr>
                <w:rFonts w:ascii="Trebuchet MS" w:hAnsi="Trebuchet MS" w:cs="Calibri"/>
                <w:lang w:val="lt-LT"/>
              </w:rPr>
              <w:t xml:space="preserve">Ne vėliau kaip per </w:t>
            </w:r>
            <w:r>
              <w:rPr>
                <w:rFonts w:ascii="Trebuchet MS" w:hAnsi="Trebuchet MS" w:cs="Calibri"/>
                <w:lang w:val="lt-LT"/>
              </w:rPr>
              <w:t>19</w:t>
            </w:r>
            <w:r w:rsidRPr="003327E6">
              <w:rPr>
                <w:rFonts w:ascii="Trebuchet MS" w:hAnsi="Trebuchet MS" w:cs="Calibri"/>
                <w:lang w:val="lt-LT"/>
              </w:rPr>
              <w:t xml:space="preserve"> mėn. nuo Sutarties sudarymo dienos</w:t>
            </w:r>
          </w:p>
        </w:tc>
        <w:tc>
          <w:tcPr>
            <w:tcW w:w="2694" w:type="dxa"/>
          </w:tcPr>
          <w:p w14:paraId="58F69B41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</w:p>
        </w:tc>
        <w:tc>
          <w:tcPr>
            <w:tcW w:w="2268" w:type="dxa"/>
          </w:tcPr>
          <w:p w14:paraId="07AEF597" w14:textId="77777777" w:rsidR="009D2564" w:rsidRPr="005C532E" w:rsidRDefault="009D2564" w:rsidP="0005087F">
            <w:pPr>
              <w:pStyle w:val="ListParagraph"/>
              <w:spacing w:before="240" w:after="240"/>
              <w:ind w:left="0" w:firstLine="0"/>
              <w:rPr>
                <w:rFonts w:ascii="Trebuchet MS" w:hAnsi="Trebuchet MS" w:cs="Calibri"/>
                <w:lang w:val="lt-LT"/>
              </w:rPr>
            </w:pPr>
            <w:r w:rsidRPr="007C04DC">
              <w:rPr>
                <w:rFonts w:ascii="Trebuchet MS" w:hAnsi="Trebuchet MS" w:cs="Calibri"/>
                <w:lang w:val="lt-LT"/>
              </w:rPr>
              <w:t>140 (EUR be PVM)</w:t>
            </w:r>
          </w:p>
        </w:tc>
      </w:tr>
    </w:tbl>
    <w:p w14:paraId="3666AFDE" w14:textId="77777777" w:rsidR="009D2564" w:rsidRPr="005C532E" w:rsidRDefault="009D2564" w:rsidP="009D2564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1C75A4D4" w14:textId="77777777" w:rsidR="009D2564" w:rsidRPr="005C532E" w:rsidRDefault="009D2564" w:rsidP="009D2564">
      <w:pPr>
        <w:spacing w:after="0"/>
        <w:ind w:left="0" w:firstLine="0"/>
        <w:jc w:val="center"/>
        <w:rPr>
          <w:rFonts w:ascii="Trebuchet MS" w:hAnsi="Trebuchet MS" w:cs="Calibri"/>
          <w:sz w:val="20"/>
          <w:lang w:val="lt-LT"/>
        </w:rPr>
      </w:pPr>
      <w:r w:rsidRPr="005C532E">
        <w:rPr>
          <w:rFonts w:ascii="Trebuchet MS" w:hAnsi="Trebuchet MS" w:cs="Calibri"/>
          <w:sz w:val="20"/>
          <w:lang w:val="lt-LT"/>
        </w:rPr>
        <w:t>_____________________</w:t>
      </w:r>
    </w:p>
    <w:p w14:paraId="68410FF0" w14:textId="77777777" w:rsidR="009D2564" w:rsidRPr="005C532E" w:rsidRDefault="009D2564" w:rsidP="009D2564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230D4980" w14:textId="77777777" w:rsidR="009D2564" w:rsidRPr="004434F8" w:rsidRDefault="009D2564" w:rsidP="009D2564">
      <w:pPr>
        <w:ind w:left="0" w:firstLine="0"/>
        <w:rPr>
          <w:rFonts w:ascii="Trebuchet MS" w:hAnsi="Trebuchet MS"/>
          <w:sz w:val="20"/>
          <w:lang w:val="lt-LT"/>
        </w:rPr>
      </w:pPr>
    </w:p>
    <w:p w14:paraId="195C4538" w14:textId="77777777" w:rsidR="00A26B7D" w:rsidRDefault="00A26B7D"/>
    <w:sectPr w:rsidR="00A26B7D" w:rsidSect="009D2564">
      <w:pgSz w:w="16838" w:h="11906" w:orient="landscape"/>
      <w:pgMar w:top="1418" w:right="993" w:bottom="70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198A9" w14:textId="77777777" w:rsidR="007D2225" w:rsidRDefault="007D2225" w:rsidP="008C6FA5">
      <w:pPr>
        <w:spacing w:after="0"/>
      </w:pPr>
      <w:r>
        <w:separator/>
      </w:r>
    </w:p>
  </w:endnote>
  <w:endnote w:type="continuationSeparator" w:id="0">
    <w:p w14:paraId="5969B338" w14:textId="77777777" w:rsidR="007D2225" w:rsidRDefault="007D2225" w:rsidP="008C6F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8406E" w14:textId="77777777" w:rsidR="007D2225" w:rsidRDefault="007D2225" w:rsidP="008C6FA5">
      <w:pPr>
        <w:spacing w:after="0"/>
      </w:pPr>
      <w:r>
        <w:separator/>
      </w:r>
    </w:p>
  </w:footnote>
  <w:footnote w:type="continuationSeparator" w:id="0">
    <w:p w14:paraId="4A65649F" w14:textId="77777777" w:rsidR="007D2225" w:rsidRDefault="007D2225" w:rsidP="008C6F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685"/>
    <w:rsid w:val="00202ED0"/>
    <w:rsid w:val="007D2225"/>
    <w:rsid w:val="008C6FA5"/>
    <w:rsid w:val="009D2564"/>
    <w:rsid w:val="00A26B7D"/>
    <w:rsid w:val="00AF0CA3"/>
    <w:rsid w:val="00D81685"/>
    <w:rsid w:val="00D918EC"/>
    <w:rsid w:val="00DC35F1"/>
    <w:rsid w:val="00E427A4"/>
    <w:rsid w:val="00F1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1B674"/>
  <w15:chartTrackingRefBased/>
  <w15:docId w15:val="{84C28B90-6C13-40EC-9396-DB81A9044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564"/>
    <w:pPr>
      <w:spacing w:after="120" w:line="240" w:lineRule="auto"/>
      <w:ind w:left="851" w:hanging="851"/>
    </w:pPr>
    <w:rPr>
      <w:rFonts w:eastAsia="Times New Roman" w:cs="Times New Roman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6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1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16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16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16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16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16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16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16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16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16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16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16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16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16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16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16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16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16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1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16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16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16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685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D816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16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6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168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9D25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9D2564"/>
  </w:style>
  <w:style w:type="character" w:styleId="PlaceholderText">
    <w:name w:val="Placeholder Text"/>
    <w:basedOn w:val="DefaultParagraphFont"/>
    <w:uiPriority w:val="99"/>
    <w:semiHidden/>
    <w:rsid w:val="009D2564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8C6FA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6FA5"/>
    <w:rPr>
      <w:rFonts w:eastAsia="Times New Roman" w:cs="Times New Roman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8C6FA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6FA5"/>
    <w:rPr>
      <w:rFonts w:eastAsia="Times New Roman" w:cs="Times New Roman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C81B073F86445128DCBF8AC084DBC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66C38A-E757-46A2-8A18-8760300A3AF8}"/>
      </w:docPartPr>
      <w:docPartBody>
        <w:p w:rsidR="00000000" w:rsidRDefault="00C141A7" w:rsidP="00C141A7">
          <w:pPr>
            <w:pStyle w:val="EC81B073F86445128DCBF8AC084DBC09"/>
          </w:pPr>
          <w:r w:rsidRPr="00124404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A7"/>
    <w:rsid w:val="00C141A7"/>
    <w:rsid w:val="00D00E76"/>
    <w:rsid w:val="00E42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41A7"/>
    <w:rPr>
      <w:color w:val="808080"/>
    </w:rPr>
  </w:style>
  <w:style w:type="paragraph" w:customStyle="1" w:styleId="EC81B073F86445128DCBF8AC084DBC09">
    <w:name w:val="EC81B073F86445128DCBF8AC084DBC09"/>
    <w:rsid w:val="00C141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583</Words>
  <Characters>333</Characters>
  <Application>Microsoft Office Word</Application>
  <DocSecurity>0</DocSecurity>
  <Lines>2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[110/10 kV BALBIERIŠKIO TP 110 KV SKIRSTYKLOS REKONSTRAVIMAS]</dc:title>
  <dc:subject/>
  <dc:creator>Gytis Paluckis</dc:creator>
  <cp:keywords/>
  <dc:description/>
  <cp:lastModifiedBy>Gytis Paluckis</cp:lastModifiedBy>
  <cp:revision>4</cp:revision>
  <dcterms:created xsi:type="dcterms:W3CDTF">2025-12-16T09:33:00Z</dcterms:created>
  <dcterms:modified xsi:type="dcterms:W3CDTF">2025-12-16T09:34:00Z</dcterms:modified>
</cp:coreProperties>
</file>